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77" w:rsidRDefault="00CC7277">
      <w:bookmarkStart w:id="0" w:name="_GoBack"/>
      <w:bookmarkEnd w:id="0"/>
      <w:r>
        <w:t xml:space="preserve">Metamora </w:t>
      </w:r>
      <w:r w:rsidR="00104812">
        <w:t>Village</w:t>
      </w:r>
      <w:r>
        <w:t xml:space="preserve"> </w:t>
      </w:r>
      <w:r w:rsidR="00104812">
        <w:t>Council</w:t>
      </w:r>
      <w:r>
        <w:t xml:space="preserve"> met in regular session </w:t>
      </w:r>
      <w:r w:rsidRPr="00D5769E">
        <w:rPr>
          <w:b/>
        </w:rPr>
        <w:t>Monday, July 15, 2019.</w:t>
      </w:r>
      <w:r>
        <w:t xml:space="preserve">  </w:t>
      </w:r>
      <w:r w:rsidR="00D5769E">
        <w:br/>
      </w:r>
      <w:r w:rsidRPr="00D5769E">
        <w:rPr>
          <w:b/>
        </w:rPr>
        <w:t>Members present</w:t>
      </w:r>
      <w:r>
        <w:t xml:space="preserve">: Brooke Smith-pres., John Hudik, </w:t>
      </w:r>
      <w:r w:rsidR="00F81466">
        <w:t>Richard Sauerlender</w:t>
      </w:r>
      <w:r>
        <w:t>, Kar</w:t>
      </w:r>
      <w:r w:rsidR="00F71597">
        <w:t>o</w:t>
      </w:r>
      <w:r>
        <w:t xml:space="preserve">n Lane, Karen Noward with </w:t>
      </w:r>
      <w:r w:rsidR="00F81466">
        <w:t>John Pupos</w:t>
      </w:r>
      <w:r>
        <w:t xml:space="preserve"> absent. </w:t>
      </w:r>
      <w:r w:rsidR="00D5769E">
        <w:br/>
      </w:r>
      <w:r w:rsidRPr="00D5769E">
        <w:rPr>
          <w:b/>
        </w:rPr>
        <w:t>Other officials present</w:t>
      </w:r>
      <w:r>
        <w:t xml:space="preserve">: Mayor </w:t>
      </w:r>
      <w:r w:rsidR="00104812">
        <w:t>Ken</w:t>
      </w:r>
      <w:r>
        <w:t xml:space="preserve"> Wysong, VFO Catherine Vorst, Deputy Clerk Susan Clendenin and employees </w:t>
      </w:r>
      <w:r w:rsidR="00104812">
        <w:t>Steve</w:t>
      </w:r>
      <w:r>
        <w:t xml:space="preserve"> Venia and Jamie VanAlstine.</w:t>
      </w:r>
    </w:p>
    <w:p w:rsidR="00CC7277" w:rsidRDefault="00CC7277">
      <w:r>
        <w:t xml:space="preserve">Mayor Wysong opened the meeting with </w:t>
      </w:r>
      <w:r w:rsidR="00104812">
        <w:t>the</w:t>
      </w:r>
      <w:r>
        <w:t xml:space="preserve"> pledge of Allegiance to the Flag.</w:t>
      </w:r>
    </w:p>
    <w:p w:rsidR="00104812" w:rsidRDefault="00CC7277">
      <w:r w:rsidRPr="00C20C62">
        <w:rPr>
          <w:b/>
        </w:rPr>
        <w:t>Guests</w:t>
      </w:r>
      <w:r w:rsidR="00C20C62">
        <w:rPr>
          <w:b/>
        </w:rPr>
        <w:t xml:space="preserve"> -</w:t>
      </w:r>
      <w:r>
        <w:t xml:space="preserve"> </w:t>
      </w:r>
      <w:r w:rsidR="00104812">
        <w:t>None</w:t>
      </w:r>
    </w:p>
    <w:p w:rsidR="00104812" w:rsidRDefault="00104812">
      <w:r w:rsidRPr="00C20C62">
        <w:rPr>
          <w:b/>
        </w:rPr>
        <w:t>Minutes</w:t>
      </w:r>
      <w:r>
        <w:t>-</w:t>
      </w:r>
      <w:r w:rsidR="00351F39">
        <w:t>Brooke Smith moved to approve July 1, 2019 council minutes with two spelling corrections. Second of mot</w:t>
      </w:r>
      <w:r w:rsidR="0049619D">
        <w:t>i</w:t>
      </w:r>
      <w:r w:rsidR="00351F39">
        <w:t>on by Karen Noward and approved by all council.</w:t>
      </w:r>
    </w:p>
    <w:p w:rsidR="00E03490" w:rsidRPr="00C20C62" w:rsidRDefault="00104812">
      <w:pPr>
        <w:rPr>
          <w:b/>
        </w:rPr>
      </w:pPr>
      <w:r w:rsidRPr="00C20C62">
        <w:rPr>
          <w:b/>
        </w:rPr>
        <w:t xml:space="preserve">Reading of the Bills - </w:t>
      </w:r>
      <w:r w:rsidR="00CC7277" w:rsidRPr="00C20C62">
        <w:rPr>
          <w:b/>
        </w:rPr>
        <w:t xml:space="preserve"> </w:t>
      </w:r>
    </w:p>
    <w:p w:rsidR="00BB3F1A" w:rsidRDefault="00BB3F1A" w:rsidP="00C20C62">
      <w:r w:rsidRPr="00BB3F1A">
        <w:drawing>
          <wp:inline distT="0" distB="0" distL="0" distR="0" wp14:anchorId="4AA2FEAE" wp14:editId="6A113898">
            <wp:extent cx="5715000" cy="46879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687914"/>
                    </a:xfrm>
                    <a:prstGeom prst="rect">
                      <a:avLst/>
                    </a:prstGeom>
                    <a:noFill/>
                    <a:ln>
                      <a:noFill/>
                    </a:ln>
                  </pic:spPr>
                </pic:pic>
              </a:graphicData>
            </a:graphic>
          </wp:inline>
        </w:drawing>
      </w:r>
    </w:p>
    <w:p w:rsidR="00C20C62" w:rsidRDefault="00C20C62" w:rsidP="00C20C62">
      <w:r>
        <w:t xml:space="preserve">Brooke Smith moved to </w:t>
      </w:r>
      <w:r w:rsidR="00351F39">
        <w:t>pay</w:t>
      </w:r>
      <w:r>
        <w:t xml:space="preserve"> the bills. Second of motion by Karon Lane and </w:t>
      </w:r>
      <w:r w:rsidR="00351F39">
        <w:t>approved</w:t>
      </w:r>
      <w:r>
        <w:t xml:space="preserve"> by al council</w:t>
      </w:r>
      <w:r w:rsidR="00675DE0">
        <w:t>.</w:t>
      </w:r>
    </w:p>
    <w:p w:rsidR="007B33B5" w:rsidRDefault="007B33B5" w:rsidP="00C20C62">
      <w:pPr>
        <w:rPr>
          <w:b/>
        </w:rPr>
      </w:pPr>
      <w:r>
        <w:rPr>
          <w:b/>
        </w:rPr>
        <w:t xml:space="preserve">Old Business- </w:t>
      </w:r>
      <w:r w:rsidRPr="007B33B5">
        <w:t>no</w:t>
      </w:r>
      <w:r w:rsidR="00F630B9">
        <w:t xml:space="preserve"> old business</w:t>
      </w:r>
    </w:p>
    <w:p w:rsidR="00C20C62" w:rsidRDefault="00C20C62" w:rsidP="00C20C62">
      <w:r w:rsidRPr="00351F39">
        <w:rPr>
          <w:b/>
        </w:rPr>
        <w:t>New Business</w:t>
      </w:r>
      <w:r>
        <w:t xml:space="preserve">- </w:t>
      </w:r>
    </w:p>
    <w:p w:rsidR="002A03CA" w:rsidRDefault="007B33B5" w:rsidP="00C20C62">
      <w:r>
        <w:t xml:space="preserve">Due to health </w:t>
      </w:r>
      <w:r w:rsidR="00832858">
        <w:t>concerns</w:t>
      </w:r>
      <w:r>
        <w:t xml:space="preserve"> Tom Carr is unable to mow the park. Tom would like to continue mowing when able. Richard Sauerlender said the Lands &amp; Buildings committee suggest</w:t>
      </w:r>
      <w:r w:rsidR="00F81466">
        <w:t>s</w:t>
      </w:r>
      <w:r>
        <w:t xml:space="preserve"> increas</w:t>
      </w:r>
      <w:r w:rsidR="00F81466">
        <w:t>ing</w:t>
      </w:r>
      <w:r>
        <w:t xml:space="preserve"> Jamie’s hours to allow </w:t>
      </w:r>
      <w:r w:rsidR="00F81466">
        <w:t xml:space="preserve">additional </w:t>
      </w:r>
      <w:r>
        <w:t>time to mow the park</w:t>
      </w:r>
      <w:r w:rsidR="00F81466">
        <w:t xml:space="preserve">. Richard </w:t>
      </w:r>
      <w:r w:rsidR="00832858">
        <w:t>Sauerlender</w:t>
      </w:r>
      <w:r w:rsidR="00F81466">
        <w:t xml:space="preserve"> moved to increase Jamie’s hours up to two extras days</w:t>
      </w:r>
      <w:r w:rsidR="00832858">
        <w:t xml:space="preserve">, up to forty hours per week. Hours to include zoning responsibilities. Jamie said she recently </w:t>
      </w:r>
      <w:r w:rsidR="006D1265">
        <w:t xml:space="preserve">took on zoning responsibilities for Delta and offered to work four (8) hour days including zoning. </w:t>
      </w:r>
      <w:r w:rsidR="002A03CA">
        <w:t>Sauerlender</w:t>
      </w:r>
      <w:r w:rsidR="006D1265">
        <w:t xml:space="preserve"> amended his original motion and moved to increase Jamie’s time </w:t>
      </w:r>
      <w:r w:rsidR="002A03CA">
        <w:t xml:space="preserve">up to 32 hours a week, </w:t>
      </w:r>
      <w:r w:rsidR="006D1265">
        <w:t xml:space="preserve">effective </w:t>
      </w:r>
      <w:r w:rsidR="002A03CA">
        <w:t>immediately. Second of motion by Brooke Smith and approved by all council.</w:t>
      </w:r>
      <w:r w:rsidR="006D1265">
        <w:t xml:space="preserve"> </w:t>
      </w:r>
    </w:p>
    <w:p w:rsidR="002A03CA" w:rsidRDefault="002A03CA" w:rsidP="00C20C62">
      <w:r>
        <w:lastRenderedPageBreak/>
        <w:t>Village basement experienced flood</w:t>
      </w:r>
      <w:r w:rsidR="003677D0">
        <w:t>ing</w:t>
      </w:r>
      <w:r>
        <w:t xml:space="preserve"> over the past weekend, causing the crack in the floor to heave. </w:t>
      </w:r>
      <w:r w:rsidR="003677D0">
        <w:t>Furnace</w:t>
      </w:r>
      <w:r w:rsidR="006A4CC8">
        <w:t>/AC</w:t>
      </w:r>
      <w:r w:rsidR="003677D0">
        <w:t xml:space="preserve"> damaged along with </w:t>
      </w:r>
      <w:r w:rsidR="006A4CC8">
        <w:t xml:space="preserve">some </w:t>
      </w:r>
      <w:r w:rsidR="003677D0">
        <w:t>records. Insurance company said floor damage not covered under policy due to it being the foundation.</w:t>
      </w:r>
    </w:p>
    <w:p w:rsidR="003677D0" w:rsidRDefault="003677D0" w:rsidP="00C20C62">
      <w:r>
        <w:t xml:space="preserve">Complaint received regarding garbage and tall grass </w:t>
      </w:r>
      <w:r w:rsidR="00CE359F">
        <w:t xml:space="preserve">at a residence on East Main Street. </w:t>
      </w:r>
      <w:r>
        <w:t>Jamie checked into</w:t>
      </w:r>
      <w:r w:rsidR="00CE359F">
        <w:t>, it trash not picked up after Tuesday, the homeowner will be notified.</w:t>
      </w:r>
      <w:r>
        <w:t xml:space="preserve">  </w:t>
      </w:r>
    </w:p>
    <w:p w:rsidR="00817F00" w:rsidRDefault="00817F00" w:rsidP="00C20C62">
      <w:r>
        <w:rPr>
          <w:b/>
        </w:rPr>
        <w:t>L</w:t>
      </w:r>
      <w:r w:rsidR="002A03CA" w:rsidRPr="00817F00">
        <w:rPr>
          <w:b/>
        </w:rPr>
        <w:t>ands &amp; Buildings</w:t>
      </w:r>
      <w:r w:rsidR="002A03CA">
        <w:t xml:space="preserve"> - </w:t>
      </w:r>
      <w:r w:rsidR="00CE359F">
        <w:t>Richard</w:t>
      </w:r>
      <w:r w:rsidR="006A4CC8">
        <w:t xml:space="preserve"> Sauerlender </w:t>
      </w:r>
      <w:r w:rsidR="00CE359F">
        <w:t xml:space="preserve">said the committee doesn’t recommend pursuing an insurance claim for basement flooding. The village has a $1000 deductible; the furnace repair was just under $800. Sue to ask Angie about the necessary </w:t>
      </w:r>
      <w:r>
        <w:t>protocol</w:t>
      </w:r>
      <w:r w:rsidR="00CE359F">
        <w:t xml:space="preserve"> </w:t>
      </w:r>
      <w:r>
        <w:t>on</w:t>
      </w:r>
      <w:r w:rsidR="00CE359F">
        <w:t xml:space="preserve"> damaged records. </w:t>
      </w:r>
      <w:r>
        <w:t>The VFO said she is trying to get a quote from Serve-Pro to clean and disinfect the basement and a cost to dry papers. Ric</w:t>
      </w:r>
      <w:r w:rsidR="006A4CC8">
        <w:t>hard</w:t>
      </w:r>
      <w:r>
        <w:t xml:space="preserve"> said if process allows us to destroy records than not cost effective to dry. All damp/wet papers will need to be documented.  </w:t>
      </w:r>
    </w:p>
    <w:p w:rsidR="00CE359F" w:rsidRDefault="00817F00" w:rsidP="00C20C62">
      <w:r>
        <w:t xml:space="preserve">L&amp;B committee also recommends donating the Ford Ranger to Penta County </w:t>
      </w:r>
      <w:r w:rsidR="006A4CC8">
        <w:t>Auto class, i</w:t>
      </w:r>
      <w:r>
        <w:t>f</w:t>
      </w:r>
      <w:r w:rsidR="006A4CC8">
        <w:t xml:space="preserve"> Penta’ doesn’t want it then the</w:t>
      </w:r>
      <w:r>
        <w:t xml:space="preserve"> second option </w:t>
      </w:r>
      <w:r w:rsidR="006A4CC8">
        <w:t xml:space="preserve">is to </w:t>
      </w:r>
      <w:r>
        <w:t xml:space="preserve">sell </w:t>
      </w:r>
      <w:r w:rsidR="006A4CC8">
        <w:t xml:space="preserve">it </w:t>
      </w:r>
      <w:r>
        <w:t xml:space="preserve">at the County Auction.  </w:t>
      </w:r>
      <w:r w:rsidR="006A4CC8">
        <w:t xml:space="preserve">Transmission needs to be rebuilt. Committee discussing the purchase of a full size truck in 2020. </w:t>
      </w:r>
    </w:p>
    <w:p w:rsidR="00BD767C" w:rsidRDefault="00BD767C" w:rsidP="00C20C62">
      <w:r>
        <w:t xml:space="preserve">Council president received a </w:t>
      </w:r>
      <w:r w:rsidR="0096443D">
        <w:t xml:space="preserve">complaint from a resident </w:t>
      </w:r>
      <w:r>
        <w:t xml:space="preserve">about </w:t>
      </w:r>
      <w:r w:rsidR="0096443D">
        <w:t>off-road vehicles racing down Meadow Lane. The resident asked if speed bumps would be cons</w:t>
      </w:r>
      <w:r>
        <w:t>idered along with 15 mph street signs. Resident also stated it took two hours for a Sheriff to respond when notified. Ric</w:t>
      </w:r>
      <w:r w:rsidR="002E7899">
        <w:t>hard</w:t>
      </w:r>
      <w:r>
        <w:t xml:space="preserve"> Saue</w:t>
      </w:r>
      <w:r w:rsidR="002E7899">
        <w:t>rlender</w:t>
      </w:r>
      <w:r>
        <w:t xml:space="preserve"> said he w</w:t>
      </w:r>
      <w:r w:rsidR="002E7899">
        <w:t>a</w:t>
      </w:r>
      <w:r>
        <w:t xml:space="preserve">s </w:t>
      </w:r>
      <w:r w:rsidR="002E7899">
        <w:t xml:space="preserve">informed </w:t>
      </w:r>
      <w:r>
        <w:t>response time depends on where the un</w:t>
      </w:r>
      <w:r w:rsidR="002E7899">
        <w:t>it is when called. Will take longer if they are at the far southwest corner of the county, they also need to finish up what they are doing.</w:t>
      </w:r>
      <w:r>
        <w:t xml:space="preserve"> L&amp;B recommend the posting of 1</w:t>
      </w:r>
      <w:r w:rsidR="0096443D">
        <w:t xml:space="preserve">5 </w:t>
      </w:r>
      <w:r>
        <w:t xml:space="preserve">mph </w:t>
      </w:r>
      <w:r w:rsidR="0096443D">
        <w:t>signs</w:t>
      </w:r>
      <w:r>
        <w:t>, council agreed. Speed bumps not approved. Richard Sauerlender moved to allow Steve to purchase six 15mph new speed limit signs. Second of motion by Karon Lane and approved by all council. Steve to order new signs and posts. Council president will respond to the resident’s email.</w:t>
      </w:r>
      <w:r w:rsidR="0096443D">
        <w:t xml:space="preserve">  </w:t>
      </w:r>
    </w:p>
    <w:p w:rsidR="00E86F5C" w:rsidRDefault="007A2F35" w:rsidP="00C20C62">
      <w:r>
        <w:t xml:space="preserve">The Office received a certified request from </w:t>
      </w:r>
      <w:r w:rsidR="002E7899">
        <w:t xml:space="preserve">Tom Sullivan asking for all physical backup to support location of the removed fence per village invoice. Village will send </w:t>
      </w:r>
      <w:r w:rsidR="00E86F5C">
        <w:t xml:space="preserve">Tom </w:t>
      </w:r>
      <w:r w:rsidR="002E7899">
        <w:t xml:space="preserve">pictures of </w:t>
      </w:r>
      <w:r w:rsidR="00E86F5C">
        <w:t xml:space="preserve">the </w:t>
      </w:r>
      <w:r w:rsidR="002E7899">
        <w:t>survey stake</w:t>
      </w:r>
      <w:r w:rsidR="00E86F5C">
        <w:t>s</w:t>
      </w:r>
      <w:r w:rsidR="002E7899">
        <w:t xml:space="preserve"> and existing fence row. Unfortunately, we don’t have a picture of the fence before Mr. Sullivan took it down. </w:t>
      </w:r>
      <w:r w:rsidR="00E86F5C">
        <w:t xml:space="preserve">Also include Marleau-Hercules invoice. </w:t>
      </w:r>
    </w:p>
    <w:p w:rsidR="00E86F5C" w:rsidRDefault="00E86F5C" w:rsidP="00C20C62">
      <w:r w:rsidRPr="00E86F5C">
        <w:rPr>
          <w:b/>
        </w:rPr>
        <w:t>Personnel &amp; Finance-</w:t>
      </w:r>
      <w:r>
        <w:t xml:space="preserve"> </w:t>
      </w:r>
      <w:r w:rsidR="007A2F35">
        <w:t xml:space="preserve">Ryan Towns, Compliance Officer for the </w:t>
      </w:r>
      <w:r>
        <w:t xml:space="preserve">BWC </w:t>
      </w:r>
      <w:r w:rsidR="007A2F35">
        <w:t xml:space="preserve">made an onsite </w:t>
      </w:r>
      <w:r>
        <w:t xml:space="preserve">visit. </w:t>
      </w:r>
      <w:r w:rsidR="007A2F35">
        <w:t>He thought all looked good except the need to update SDS sheets, and have readily available if needed. A</w:t>
      </w:r>
      <w:r>
        <w:t>nyone paid by the village does volunteer work for the village will need to sign a hold harmless form.  Ask BWC for sample form. SDS sheets to be updated and completed.</w:t>
      </w:r>
    </w:p>
    <w:p w:rsidR="0059435D" w:rsidRDefault="00FD6DB0" w:rsidP="00C20C62">
      <w:r>
        <w:t xml:space="preserve">Brooke Smith moved to enter executive session at 8:34 p.m., </w:t>
      </w:r>
      <w:r w:rsidR="006E081B">
        <w:t xml:space="preserve">asking only </w:t>
      </w:r>
      <w:r>
        <w:t xml:space="preserve">council and mayor to remain. Second of motion by Karon Lane and approved by all council. </w:t>
      </w:r>
      <w:r w:rsidR="00E86F5C">
        <w:t xml:space="preserve">Exited executive session 8:45 p.m. </w:t>
      </w:r>
      <w:r w:rsidR="005A32C5">
        <w:t xml:space="preserve">Brooke explained </w:t>
      </w:r>
      <w:r w:rsidR="00930031">
        <w:t>the committee wanted to clarify and to be sure employees</w:t>
      </w:r>
      <w:r w:rsidR="0059435D">
        <w:t>,</w:t>
      </w:r>
      <w:r w:rsidR="00930031">
        <w:t xml:space="preserve"> council and the mayor had the same understanding of how the  recent change of structure works and how it is going. Jamie will be reporting to Steve, and ultimately Steve is responsible for everything in the village and park. Jamie’s first responsibility is to the park; Steve is ultimately responsible to see things are completed. The fiscal officer asked if Steve instead of the mayor should sign Jaime’s time sheets. Mayor will continue signing time sheets.  </w:t>
      </w:r>
    </w:p>
    <w:p w:rsidR="00E86F5C" w:rsidRDefault="006E081B" w:rsidP="00C20C62">
      <w:r>
        <w:t>Karon Lane asked if Park-o-Rama signs could be fixed, banners are bowed.</w:t>
      </w:r>
    </w:p>
    <w:p w:rsidR="00C13F68" w:rsidRDefault="00C13F68" w:rsidP="00C20C62">
      <w:r w:rsidRPr="007A2F35">
        <w:rPr>
          <w:b/>
        </w:rPr>
        <w:t>Fiscal Officers’ report</w:t>
      </w:r>
      <w:r>
        <w:t xml:space="preserve"> – </w:t>
      </w:r>
      <w:r w:rsidR="00CE5D38">
        <w:t>Catherine m</w:t>
      </w:r>
      <w:r>
        <w:t xml:space="preserve">issed </w:t>
      </w:r>
      <w:r w:rsidR="00CE5D38">
        <w:t xml:space="preserve">the recent </w:t>
      </w:r>
      <w:r w:rsidR="007A2F35">
        <w:t>C</w:t>
      </w:r>
      <w:r>
        <w:t xml:space="preserve">ivic </w:t>
      </w:r>
      <w:r w:rsidR="007A2F35">
        <w:t>T</w:t>
      </w:r>
      <w:r>
        <w:t>raining</w:t>
      </w:r>
      <w:r w:rsidR="00CE5D38">
        <w:t>,</w:t>
      </w:r>
      <w:r>
        <w:t xml:space="preserve"> due to </w:t>
      </w:r>
      <w:r w:rsidR="007A2F35">
        <w:t>AC</w:t>
      </w:r>
      <w:r>
        <w:t xml:space="preserve"> issues</w:t>
      </w:r>
      <w:r w:rsidR="00CE5D38">
        <w:t>.  Re</w:t>
      </w:r>
      <w:r w:rsidR="007A2F35">
        <w:t>scheduled for August.</w:t>
      </w:r>
    </w:p>
    <w:p w:rsidR="00C13F68" w:rsidRDefault="00C13F68" w:rsidP="00C20C62">
      <w:r>
        <w:t>Park-O-Rama meeting Tuesday, July 16 at 7:00 p.m. in the park</w:t>
      </w:r>
      <w:r w:rsidR="001B1A80">
        <w:t>. Committee would like to draw up a map to indicate placement of events, etc.</w:t>
      </w:r>
    </w:p>
    <w:p w:rsidR="00C13F68" w:rsidRDefault="00C13F68" w:rsidP="00C20C62">
      <w:r>
        <w:lastRenderedPageBreak/>
        <w:t xml:space="preserve">Poggemeyer Design Group asking </w:t>
      </w:r>
      <w:r w:rsidR="001B1A80">
        <w:t>t</w:t>
      </w:r>
      <w:r>
        <w:t xml:space="preserve">he village to enter into contract for </w:t>
      </w:r>
      <w:r w:rsidR="001B1A80">
        <w:t>engineering services to repave</w:t>
      </w:r>
      <w:r>
        <w:t xml:space="preserve"> Fulton Street</w:t>
      </w:r>
      <w:r w:rsidR="001B1A80">
        <w:t>. This project will be p</w:t>
      </w:r>
      <w:r>
        <w:t xml:space="preserve">artially funded </w:t>
      </w:r>
      <w:r w:rsidR="001B1A80">
        <w:t>with</w:t>
      </w:r>
      <w:r>
        <w:t xml:space="preserve"> CDBG funds.  </w:t>
      </w:r>
      <w:r w:rsidR="001B1A80">
        <w:t>Richard Sauerlender asked if part of their fee include</w:t>
      </w:r>
      <w:r w:rsidR="00F71597">
        <w:t xml:space="preserve">s </w:t>
      </w:r>
      <w:r w:rsidR="005A32C5">
        <w:t>land survey costs</w:t>
      </w:r>
      <w:r w:rsidR="00F71597">
        <w:t>, if one is necessary.</w:t>
      </w:r>
    </w:p>
    <w:p w:rsidR="009C66F1" w:rsidRDefault="001B1A80" w:rsidP="00C20C62">
      <w:r>
        <w:t>Liquor liability insurance has been written, will cost $254</w:t>
      </w:r>
      <w:r w:rsidR="009C66F1">
        <w:t>-same cost as last year.</w:t>
      </w:r>
    </w:p>
    <w:p w:rsidR="001B1A80" w:rsidRDefault="009C66F1" w:rsidP="00C20C62">
      <w:r>
        <w:t>Dunk tank and Bounce Hose have been reserved for Park-O-Rama through our local Fun Zone Company. The Evergreen Community Library employees have graciously offered to man both.</w:t>
      </w:r>
    </w:p>
    <w:p w:rsidR="009C66F1" w:rsidRDefault="009C66F1" w:rsidP="00C20C62">
      <w:r>
        <w:t>The Auditor of State’s office contacted the village requesting preliminary information to begin the Village’s 2017/18 audit. Audit</w:t>
      </w:r>
      <w:r w:rsidR="00756039">
        <w:t xml:space="preserve">or’s </w:t>
      </w:r>
      <w:r>
        <w:t>questionnaire</w:t>
      </w:r>
      <w:r w:rsidR="00756039">
        <w:t xml:space="preserve"> also includes</w:t>
      </w:r>
      <w:r w:rsidR="002A75B8">
        <w:t xml:space="preserve"> </w:t>
      </w:r>
      <w:r w:rsidR="00756039">
        <w:t xml:space="preserve">request for </w:t>
      </w:r>
      <w:r w:rsidR="002A75B8">
        <w:t>contact information on mayor and council.</w:t>
      </w:r>
      <w:r w:rsidR="00756039">
        <w:t xml:space="preserve"> Ryan Seesholtz will be lead </w:t>
      </w:r>
      <w:r w:rsidR="00995B7E">
        <w:t>auditor and may be contacting officials indi</w:t>
      </w:r>
      <w:r w:rsidR="00DC2FBE">
        <w:t>vidually</w:t>
      </w:r>
      <w:r w:rsidR="00995B7E">
        <w:t xml:space="preserve"> for additional information.</w:t>
      </w:r>
    </w:p>
    <w:p w:rsidR="00995B7E" w:rsidRDefault="00995B7E" w:rsidP="00C20C62">
      <w:r>
        <w:t xml:space="preserve">VFO out of town July 26 through August </w:t>
      </w:r>
      <w:r w:rsidR="00DC2FBE">
        <w:t xml:space="preserve">2. Schedules </w:t>
      </w:r>
      <w:r w:rsidR="00F71597">
        <w:t xml:space="preserve">have been </w:t>
      </w:r>
      <w:r w:rsidR="00DC2FBE">
        <w:t>coordinated</w:t>
      </w:r>
      <w:r w:rsidR="00F71597">
        <w:t xml:space="preserve"> with Sue and Angie. </w:t>
      </w:r>
      <w:r w:rsidR="00DC2FBE">
        <w:t>Angie working one day</w:t>
      </w:r>
      <w:r w:rsidR="00BB5929">
        <w:t xml:space="preserve"> and Sue the rest.</w:t>
      </w:r>
    </w:p>
    <w:p w:rsidR="00DC2FBE" w:rsidRDefault="00DC2FBE" w:rsidP="00C20C62">
      <w:r w:rsidRPr="00BB5929">
        <w:rPr>
          <w:b/>
        </w:rPr>
        <w:t>Mayor’s report</w:t>
      </w:r>
      <w:r>
        <w:t xml:space="preserve"> </w:t>
      </w:r>
      <w:r w:rsidR="00BB5929">
        <w:t>–</w:t>
      </w:r>
      <w:r>
        <w:t xml:space="preserve"> </w:t>
      </w:r>
      <w:r w:rsidR="00F71597">
        <w:t xml:space="preserve">Ohio Gas Company intends to file an application for an alternative rate </w:t>
      </w:r>
      <w:r w:rsidR="005A32C5">
        <w:t>plan</w:t>
      </w:r>
      <w:r w:rsidR="00F71597">
        <w:t xml:space="preserve"> with Public Utilities Commission of Ohio, to initiate a rider to amortize the costs associated with the implementation n of a geographical information system. No charge will be assessed unless it is approved following a review by the commission. Based on the proposed application, customers will see a new monthly charge on their </w:t>
      </w:r>
      <w:r w:rsidR="005A32C5">
        <w:t>bills</w:t>
      </w:r>
      <w:r w:rsidR="00F71597">
        <w:t>. The rider will be added for a period of up to 25, for a monthly charge of $0.86.</w:t>
      </w:r>
      <w:r w:rsidR="00EE5760">
        <w:t xml:space="preserve"> </w:t>
      </w:r>
    </w:p>
    <w:p w:rsidR="005B2C9C" w:rsidRDefault="005B2C9C" w:rsidP="00C20C62">
      <w:r>
        <w:t xml:space="preserve">Steve asked if we are still on track to get pump stations worked on in August, when it’s dryer. Yes, money is budgeted. </w:t>
      </w:r>
    </w:p>
    <w:p w:rsidR="005B2C9C" w:rsidRDefault="005B2C9C" w:rsidP="00C20C62">
      <w:r>
        <w:t xml:space="preserve">The Fiscal officer said Brandon Felzer is no longer with the Ohio Rural Water Association. Shawn Dobson will be contacting Steve in the near future to discuss smoke testing the village sewer lines. </w:t>
      </w:r>
    </w:p>
    <w:p w:rsidR="00BB5929" w:rsidRDefault="005B2C9C" w:rsidP="00C20C62">
      <w:r>
        <w:t xml:space="preserve"> </w:t>
      </w:r>
    </w:p>
    <w:p w:rsidR="00BB5929" w:rsidRPr="00EE5760" w:rsidRDefault="00BB5929" w:rsidP="00C20C62">
      <w:r w:rsidRPr="00BB5929">
        <w:rPr>
          <w:b/>
        </w:rPr>
        <w:t>Adjournment</w:t>
      </w:r>
      <w:r w:rsidR="00F46103" w:rsidRPr="00F46103">
        <w:t>- Richard</w:t>
      </w:r>
      <w:r w:rsidR="00EE5760" w:rsidRPr="00EE5760">
        <w:t xml:space="preserve"> Sauerlender moved</w:t>
      </w:r>
      <w:r w:rsidRPr="00EE5760">
        <w:t xml:space="preserve"> to adjourn at 8:5</w:t>
      </w:r>
      <w:r w:rsidR="00EE5760">
        <w:t>7</w:t>
      </w:r>
      <w:r w:rsidRPr="00EE5760">
        <w:t xml:space="preserve"> p.m. Second of mo</w:t>
      </w:r>
      <w:r w:rsidR="00EE5760" w:rsidRPr="00EE5760">
        <w:t>tion</w:t>
      </w:r>
      <w:r w:rsidRPr="00EE5760">
        <w:t xml:space="preserve"> by </w:t>
      </w:r>
      <w:r w:rsidR="00EE5760">
        <w:t xml:space="preserve">John Hudik </w:t>
      </w:r>
      <w:r w:rsidRPr="00EE5760">
        <w:t>and approved by all council.</w:t>
      </w:r>
    </w:p>
    <w:p w:rsidR="00BB5929" w:rsidRPr="00EE5760" w:rsidRDefault="00BB5929" w:rsidP="00C20C62"/>
    <w:p w:rsidR="00BB5929" w:rsidRDefault="00BB5929" w:rsidP="00C20C62">
      <w:pPr>
        <w:rPr>
          <w:b/>
        </w:rPr>
      </w:pPr>
    </w:p>
    <w:p w:rsidR="00BB5929" w:rsidRDefault="00BB5929" w:rsidP="00C20C62">
      <w:pPr>
        <w:rPr>
          <w:b/>
        </w:rPr>
      </w:pPr>
      <w:r>
        <w:rPr>
          <w:b/>
        </w:rPr>
        <w:t>________________________________</w:t>
      </w:r>
      <w:r>
        <w:rPr>
          <w:b/>
        </w:rPr>
        <w:tab/>
      </w:r>
      <w:r>
        <w:rPr>
          <w:b/>
        </w:rPr>
        <w:tab/>
        <w:t>_______________________________________</w:t>
      </w:r>
    </w:p>
    <w:p w:rsidR="00BB5929" w:rsidRPr="00BB5929" w:rsidRDefault="00BB5929" w:rsidP="00C20C62">
      <w:r>
        <w:t>Mayor – Ken Wysong</w:t>
      </w:r>
      <w:r>
        <w:tab/>
      </w:r>
      <w:r>
        <w:tab/>
      </w:r>
      <w:r>
        <w:tab/>
      </w:r>
      <w:r>
        <w:tab/>
        <w:t>VFO – Catherine Vorst</w:t>
      </w:r>
    </w:p>
    <w:p w:rsidR="0096443D" w:rsidRDefault="0096443D" w:rsidP="00C20C62">
      <w:r>
        <w:tab/>
      </w:r>
    </w:p>
    <w:p w:rsidR="00F46103" w:rsidRDefault="00F46103" w:rsidP="00C20C62"/>
    <w:p w:rsidR="00F46103" w:rsidRDefault="00F46103" w:rsidP="00C20C62">
      <w:r>
        <w:t>Respectfully submitted,</w:t>
      </w:r>
    </w:p>
    <w:p w:rsidR="00F46103" w:rsidRDefault="00F46103" w:rsidP="00C20C62"/>
    <w:p w:rsidR="00F46103" w:rsidRDefault="00F46103" w:rsidP="00C20C62"/>
    <w:p w:rsidR="00F46103" w:rsidRDefault="00F46103" w:rsidP="00C20C62">
      <w:r>
        <w:t>Susan Clendenin</w:t>
      </w:r>
    </w:p>
    <w:p w:rsidR="00F46103" w:rsidRDefault="00F46103" w:rsidP="00C20C62">
      <w:r>
        <w:t>Deputy Clerk</w:t>
      </w:r>
    </w:p>
    <w:sectPr w:rsidR="00F46103" w:rsidSect="00F630B9">
      <w:pgSz w:w="12240" w:h="20160" w:code="5"/>
      <w:pgMar w:top="288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77"/>
    <w:rsid w:val="00104812"/>
    <w:rsid w:val="001B1A80"/>
    <w:rsid w:val="002A03CA"/>
    <w:rsid w:val="002A75B8"/>
    <w:rsid w:val="002E7899"/>
    <w:rsid w:val="00351F39"/>
    <w:rsid w:val="003677D0"/>
    <w:rsid w:val="0049619D"/>
    <w:rsid w:val="0059435D"/>
    <w:rsid w:val="005A32C5"/>
    <w:rsid w:val="005B2C9C"/>
    <w:rsid w:val="00675DE0"/>
    <w:rsid w:val="006A4CC8"/>
    <w:rsid w:val="006D1265"/>
    <w:rsid w:val="006E081B"/>
    <w:rsid w:val="00756039"/>
    <w:rsid w:val="007A2F35"/>
    <w:rsid w:val="007B33B5"/>
    <w:rsid w:val="00817F00"/>
    <w:rsid w:val="00832858"/>
    <w:rsid w:val="00836F43"/>
    <w:rsid w:val="00930031"/>
    <w:rsid w:val="0096443D"/>
    <w:rsid w:val="00995B7E"/>
    <w:rsid w:val="009C66F1"/>
    <w:rsid w:val="00BB3F1A"/>
    <w:rsid w:val="00BB5929"/>
    <w:rsid w:val="00BD767C"/>
    <w:rsid w:val="00C13F68"/>
    <w:rsid w:val="00C20C62"/>
    <w:rsid w:val="00CC7277"/>
    <w:rsid w:val="00CE359F"/>
    <w:rsid w:val="00CE5C7A"/>
    <w:rsid w:val="00CE5D38"/>
    <w:rsid w:val="00D5769E"/>
    <w:rsid w:val="00DC2FBE"/>
    <w:rsid w:val="00E03490"/>
    <w:rsid w:val="00E86F5C"/>
    <w:rsid w:val="00EA29F1"/>
    <w:rsid w:val="00EE5760"/>
    <w:rsid w:val="00F46103"/>
    <w:rsid w:val="00F630B9"/>
    <w:rsid w:val="00F71597"/>
    <w:rsid w:val="00F81466"/>
    <w:rsid w:val="00F8244C"/>
    <w:rsid w:val="00FD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7B0D-3B5F-46B3-9E88-A6C8D9B3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2019-08-06T12:27:00Z</cp:lastPrinted>
  <dcterms:created xsi:type="dcterms:W3CDTF">2019-07-28T14:55:00Z</dcterms:created>
  <dcterms:modified xsi:type="dcterms:W3CDTF">2019-08-07T22:07:00Z</dcterms:modified>
</cp:coreProperties>
</file>